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FE" w:rsidRDefault="00F416FE" w:rsidP="00F416F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8675" cy="838200"/>
            <wp:effectExtent l="19050" t="0" r="9525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/>
        <w:t>РОССИЙСКАЯ  ФЕДЕРАЦИЯ</w:t>
      </w:r>
    </w:p>
    <w:p w:rsidR="00F416FE" w:rsidRDefault="00F416FE" w:rsidP="00F416FE">
      <w:pPr>
        <w:pStyle w:val="2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>ЧЕЛЯБИНСКАЯ ОБЛАСТЬ</w:t>
      </w:r>
    </w:p>
    <w:p w:rsidR="00F416FE" w:rsidRDefault="00F416FE" w:rsidP="00F416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416FE" w:rsidRDefault="00F416FE" w:rsidP="00F416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F416FE" w:rsidRDefault="00F416FE" w:rsidP="00F41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20.01.2015г.                                                                                              № 3</w:t>
      </w:r>
    </w:p>
    <w:p w:rsidR="00F416FE" w:rsidRDefault="00F416FE" w:rsidP="00F41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гарантирующей </w:t>
      </w:r>
      <w:r>
        <w:rPr>
          <w:rFonts w:ascii="Times New Roman" w:hAnsi="Times New Roman" w:cs="Times New Roman"/>
          <w:sz w:val="28"/>
          <w:szCs w:val="28"/>
        </w:rPr>
        <w:br/>
        <w:t xml:space="preserve">организации по водоотведению </w:t>
      </w:r>
      <w:r>
        <w:rPr>
          <w:rFonts w:ascii="Times New Roman" w:hAnsi="Times New Roman" w:cs="Times New Roman"/>
          <w:sz w:val="28"/>
          <w:szCs w:val="28"/>
        </w:rPr>
        <w:br/>
        <w:t xml:space="preserve">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br/>
        <w:t>поселения</w:t>
      </w:r>
    </w:p>
    <w:p w:rsidR="00F416FE" w:rsidRDefault="00F416FE" w:rsidP="00F416FE">
      <w:pPr>
        <w:spacing w:line="240" w:lineRule="auto"/>
        <w:ind w:left="51" w:firstLine="6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требования от 01 декабря 2014г.  Главного государственного санитарного врача в Сосновском,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районах, согласно письма  И.о. директора МУП « Кунашак Сервис» от 19.01.2015г. № 5 и предоставленных документов, а также письма 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правляющая компания «Кунашак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19.01.2015г. № 25 и предоставленных документов:</w:t>
      </w:r>
    </w:p>
    <w:p w:rsidR="00F416FE" w:rsidRDefault="00F416FE" w:rsidP="00F416FE">
      <w:pPr>
        <w:spacing w:line="240" w:lineRule="auto"/>
        <w:ind w:left="51" w:firstLine="6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416FE" w:rsidRDefault="00F416FE" w:rsidP="00F416FE">
      <w:pPr>
        <w:spacing w:line="240" w:lineRule="auto"/>
        <w:ind w:left="51" w:firstLine="6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есной, находящегося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гарантирующей организацией для системы водоотведения определить МУП «Кунашак Сервис».</w:t>
      </w:r>
    </w:p>
    <w:p w:rsidR="00F416FE" w:rsidRDefault="00F416FE" w:rsidP="00F416FE">
      <w:pPr>
        <w:spacing w:line="240" w:lineRule="auto"/>
        <w:ind w:left="51" w:firstLine="6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села Кунашак, находящегося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гарантирующей организацией для системы водоотведения определить ООО Управляющая компания «Кунашак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416FE" w:rsidRDefault="00F416FE" w:rsidP="00F416FE">
      <w:pPr>
        <w:spacing w:line="240" w:lineRule="auto"/>
        <w:ind w:left="51" w:firstLine="6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Для информирования населения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kunashak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sp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F416FE">
        <w:rPr>
          <w:rFonts w:eastAsia="Calibri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Постановление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«Об определении гарантирующей организации по водоотведению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416FE" w:rsidRDefault="00F416FE" w:rsidP="00F41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Р.М. Нуриев.</w:t>
      </w:r>
    </w:p>
    <w:p w:rsidR="00000000" w:rsidRDefault="00F416F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6FE"/>
    <w:rsid w:val="00F4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416FE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416FE"/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paragraph" w:styleId="a3">
    <w:name w:val="Title"/>
    <w:basedOn w:val="a"/>
    <w:link w:val="a4"/>
    <w:qFormat/>
    <w:rsid w:val="00F416FE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rsid w:val="00F416FE"/>
    <w:rPr>
      <w:rFonts w:ascii="Calibri" w:eastAsia="Times New Roman" w:hAnsi="Calibri" w:cs="Calibr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2015-01-29T04:47:00Z</dcterms:created>
  <dcterms:modified xsi:type="dcterms:W3CDTF">2015-01-29T04:48:00Z</dcterms:modified>
</cp:coreProperties>
</file>